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3232" w:rsidP="00063232" w:rsidRDefault="00063232" w14:paraId="74C7B6B5" w14:textId="096A6A0B">
      <w:pPr>
        <w:pStyle w:val="Heading1"/>
      </w:pPr>
      <w:r>
        <w:t xml:space="preserve">Minutes: Committee </w:t>
      </w:r>
      <w:r w:rsidR="006D4253">
        <w:t>and Trinity</w:t>
      </w:r>
      <w:r w:rsidR="00D2202D">
        <w:t xml:space="preserve"> Factors</w:t>
      </w:r>
      <w:r w:rsidR="006D4253">
        <w:t xml:space="preserve"> </w:t>
      </w:r>
      <w:r>
        <w:t xml:space="preserve">Meeting </w:t>
      </w:r>
    </w:p>
    <w:p w:rsidR="00063232" w:rsidRDefault="00063232" w14:paraId="112607E7" w14:textId="1D213A6D">
      <w:r>
        <w:t>Wednesday 3</w:t>
      </w:r>
      <w:r w:rsidR="00D2202D">
        <w:t>1</w:t>
      </w:r>
      <w:r w:rsidRPr="00D2202D" w:rsidR="00D2202D">
        <w:rPr>
          <w:vertAlign w:val="superscript"/>
        </w:rPr>
        <w:t>st</w:t>
      </w:r>
      <w:r w:rsidR="00D2202D">
        <w:t xml:space="preserve"> August</w:t>
      </w:r>
      <w:r>
        <w:t xml:space="preserve"> 2022, St. Michael’s Parish Church, </w:t>
      </w:r>
      <w:r w:rsidRPr="00063232">
        <w:t>1 Slateford Rd, Edinburgh EH11 1NX</w:t>
      </w:r>
    </w:p>
    <w:p w:rsidR="00063232" w:rsidP="00063232" w:rsidRDefault="00063232" w14:paraId="798EA2C9" w14:textId="77777777">
      <w:pPr>
        <w:pStyle w:val="Heading2"/>
      </w:pPr>
      <w:r>
        <w:t xml:space="preserve">Attendees </w:t>
      </w:r>
    </w:p>
    <w:p w:rsidR="00063232" w:rsidP="00063232" w:rsidRDefault="00063232" w14:paraId="66490D93" w14:textId="77777777">
      <w:pPr>
        <w:pStyle w:val="ListParagraph"/>
        <w:numPr>
          <w:ilvl w:val="0"/>
          <w:numId w:val="2"/>
        </w:numPr>
      </w:pPr>
      <w:r>
        <w:t xml:space="preserve">Neil Raphael (Flats) – Chair </w:t>
      </w:r>
    </w:p>
    <w:p w:rsidR="000E7A92" w:rsidP="000E7A92" w:rsidRDefault="00063232" w14:paraId="6E88F4D9" w14:textId="2DE7320D">
      <w:pPr>
        <w:pStyle w:val="ListParagraph"/>
        <w:numPr>
          <w:ilvl w:val="0"/>
          <w:numId w:val="2"/>
        </w:numPr>
      </w:pPr>
      <w:r>
        <w:t xml:space="preserve">Ruth Evans (Flats) </w:t>
      </w:r>
    </w:p>
    <w:p w:rsidR="00063232" w:rsidP="00063232" w:rsidRDefault="00063232" w14:paraId="4C433C0A" w14:textId="77777777">
      <w:pPr>
        <w:pStyle w:val="ListParagraph"/>
        <w:numPr>
          <w:ilvl w:val="0"/>
          <w:numId w:val="2"/>
        </w:numPr>
      </w:pPr>
      <w:r>
        <w:t xml:space="preserve">Rich Gibb (Flats) </w:t>
      </w:r>
    </w:p>
    <w:p w:rsidR="00063232" w:rsidP="00063232" w:rsidRDefault="00063232" w14:paraId="1DBB0314" w14:textId="024E97BB">
      <w:pPr>
        <w:pStyle w:val="ListParagraph"/>
        <w:numPr>
          <w:ilvl w:val="0"/>
          <w:numId w:val="2"/>
        </w:numPr>
        <w:rPr/>
      </w:pPr>
      <w:r w:rsidR="00063232">
        <w:rPr/>
        <w:t xml:space="preserve">Carmel Connolly (Townhouses) </w:t>
      </w:r>
      <w:r w:rsidR="1E667B5B">
        <w:rPr/>
        <w:t>- Minutes</w:t>
      </w:r>
    </w:p>
    <w:p w:rsidR="00063232" w:rsidP="00063232" w:rsidRDefault="00063232" w14:paraId="082B80C7" w14:textId="77777777">
      <w:pPr>
        <w:pStyle w:val="ListParagraph"/>
        <w:numPr>
          <w:ilvl w:val="0"/>
          <w:numId w:val="2"/>
        </w:numPr>
      </w:pPr>
      <w:r>
        <w:t xml:space="preserve">Massimo Fabbreschi (Flats) </w:t>
      </w:r>
    </w:p>
    <w:p w:rsidR="00063232" w:rsidP="00063232" w:rsidRDefault="00063232" w14:paraId="129E769F" w14:textId="78836095">
      <w:pPr>
        <w:pStyle w:val="ListParagraph"/>
        <w:numPr>
          <w:ilvl w:val="0"/>
          <w:numId w:val="2"/>
        </w:numPr>
      </w:pPr>
      <w:r>
        <w:t>Liam</w:t>
      </w:r>
      <w:r w:rsidRPr="00063232">
        <w:t xml:space="preserve"> Langedijk</w:t>
      </w:r>
      <w:r>
        <w:t xml:space="preserve"> (Flats) </w:t>
      </w:r>
    </w:p>
    <w:p w:rsidR="0001591D" w:rsidP="00063232" w:rsidRDefault="0001591D" w14:paraId="631D39A6" w14:textId="1BA1AB4A">
      <w:pPr>
        <w:pStyle w:val="ListParagraph"/>
        <w:numPr>
          <w:ilvl w:val="0"/>
          <w:numId w:val="2"/>
        </w:numPr>
      </w:pPr>
      <w:r>
        <w:t>Norma</w:t>
      </w:r>
      <w:r w:rsidR="00E807CF">
        <w:t xml:space="preserve"> Johnstone (Flats)</w:t>
      </w:r>
    </w:p>
    <w:p w:rsidR="00D2202D" w:rsidP="00063232" w:rsidRDefault="00D2202D" w14:paraId="7283E66E" w14:textId="3CF06A6B">
      <w:pPr>
        <w:pStyle w:val="ListParagraph"/>
        <w:numPr>
          <w:ilvl w:val="0"/>
          <w:numId w:val="2"/>
        </w:numPr>
      </w:pPr>
      <w:r>
        <w:t>Callum Searle (Trinity Factors)</w:t>
      </w:r>
    </w:p>
    <w:p w:rsidR="00063232" w:rsidP="00063232" w:rsidRDefault="00063232" w14:paraId="0C549FA6" w14:textId="1BFBADCA">
      <w:pPr>
        <w:pStyle w:val="Heading2"/>
      </w:pPr>
      <w:r>
        <w:t>Agenda</w:t>
      </w:r>
    </w:p>
    <w:p w:rsidR="00063232" w:rsidP="00063232" w:rsidRDefault="00063232" w14:paraId="2146DCF3" w14:textId="4F08AD47">
      <w:pPr>
        <w:pStyle w:val="ListParagraph"/>
        <w:numPr>
          <w:ilvl w:val="0"/>
          <w:numId w:val="1"/>
        </w:numPr>
        <w:rPr>
          <w:b w:val="1"/>
          <w:bCs w:val="1"/>
        </w:rPr>
      </w:pPr>
      <w:r w:rsidRPr="1C3D82A7" w:rsidR="00063232">
        <w:rPr>
          <w:b w:val="1"/>
          <w:bCs w:val="1"/>
        </w:rPr>
        <w:t>Myreside</w:t>
      </w:r>
    </w:p>
    <w:p w:rsidR="229E0A6B" w:rsidP="1C3D82A7" w:rsidRDefault="229E0A6B" w14:paraId="6B124C99" w14:textId="7C98034F">
      <w:pPr>
        <w:pStyle w:val="Normal"/>
        <w:bidi w:val="0"/>
        <w:spacing w:before="0" w:beforeAutospacing="off" w:after="160" w:afterAutospacing="off" w:line="259" w:lineRule="auto"/>
        <w:ind w:left="360" w:right="0"/>
        <w:jc w:val="left"/>
        <w:rPr>
          <w:rStyle w:val="Hyperlink"/>
        </w:rPr>
      </w:pPr>
      <w:r w:rsidRPr="1C3D82A7" w:rsidR="229E0A6B">
        <w:rPr>
          <w:noProof w:val="0"/>
          <w:lang w:val="en-GB"/>
        </w:rPr>
        <w:t xml:space="preserve">The committee is still concerned about the tracking of the debt recovery progress. However, the committee has resolved that given its limited resources we would rather focus on improving the development and focus on current issues rather than pursuing a formal complaint against Myreside. If residents have queries or concerns, the committee recommends that they are raised directly with Myreside as per </w:t>
      </w:r>
      <w:proofErr w:type="gramStart"/>
      <w:r w:rsidR="229E0A6B">
        <w:rPr/>
        <w:t>their</w:t>
      </w:r>
      <w:proofErr w:type="gramEnd"/>
      <w:r w:rsidR="229E0A6B">
        <w:rPr/>
        <w:t xml:space="preserve"> </w:t>
      </w:r>
      <w:hyperlink r:id="R47671b67614946c2">
        <w:r w:rsidRPr="1C3D82A7" w:rsidR="229E0A6B">
          <w:rPr>
            <w:rStyle w:val="Hyperlink"/>
          </w:rPr>
          <w:t>Statement of Service.</w:t>
        </w:r>
      </w:hyperlink>
    </w:p>
    <w:p w:rsidRPr="00F04F99" w:rsidR="00F04F99" w:rsidP="00F04F99" w:rsidRDefault="00F04F99" w14:paraId="6D195AE5" w14:textId="03E60659">
      <w:pPr>
        <w:pStyle w:val="ListParagraph"/>
        <w:numPr>
          <w:ilvl w:val="0"/>
          <w:numId w:val="1"/>
        </w:numPr>
        <w:rPr>
          <w:b/>
          <w:bCs/>
        </w:rPr>
      </w:pPr>
      <w:r w:rsidRPr="00F04F99">
        <w:rPr>
          <w:b/>
          <w:bCs/>
        </w:rPr>
        <w:t>Committee IT Solution</w:t>
      </w:r>
    </w:p>
    <w:p w:rsidRPr="00063232" w:rsidR="00F04F99" w:rsidP="00F04F99" w:rsidRDefault="00940A83" w14:paraId="2A8E3616" w14:textId="445323E2">
      <w:pPr>
        <w:ind w:left="360"/>
      </w:pPr>
      <w:r>
        <w:t>There has</w:t>
      </w:r>
      <w:r w:rsidR="00F04F99">
        <w:t xml:space="preserve"> been an issue recently with the email alias used by the Committee</w:t>
      </w:r>
      <w:r w:rsidR="00095A87">
        <w:t xml:space="preserve">. It’s been around for a long time and there does not appear to be a resolution to fix the issue. The Committee are actively looking </w:t>
      </w:r>
      <w:r>
        <w:t>at</w:t>
      </w:r>
      <w:r w:rsidR="00095A87">
        <w:t xml:space="preserve"> </w:t>
      </w:r>
      <w:r>
        <w:t>an</w:t>
      </w:r>
      <w:r w:rsidR="00095A87">
        <w:t xml:space="preserve"> alternat</w:t>
      </w:r>
      <w:r>
        <w:t>ive</w:t>
      </w:r>
      <w:r w:rsidR="00095A87">
        <w:t xml:space="preserve"> option to provide a contact email for residents/owners as well as adding additional capabilities like file storage. A Teams subscription is the current option and is being trialled in September. </w:t>
      </w:r>
    </w:p>
    <w:p w:rsidR="00063232" w:rsidP="00063232" w:rsidRDefault="00063232" w14:paraId="643F55A1" w14:textId="4C92AB6B">
      <w:pPr>
        <w:pStyle w:val="ListParagraph"/>
        <w:numPr>
          <w:ilvl w:val="0"/>
          <w:numId w:val="1"/>
        </w:numPr>
        <w:rPr>
          <w:b/>
          <w:bCs/>
        </w:rPr>
      </w:pPr>
      <w:r w:rsidRPr="00063232">
        <w:rPr>
          <w:b/>
          <w:bCs/>
        </w:rPr>
        <w:t>Sinclair Development Plan</w:t>
      </w:r>
      <w:r w:rsidR="00940A83">
        <w:rPr>
          <w:b/>
          <w:bCs/>
        </w:rPr>
        <w:t xml:space="preserve"> </w:t>
      </w:r>
    </w:p>
    <w:p w:rsidR="00940A83" w:rsidP="00AB78EE" w:rsidRDefault="00940A83" w14:paraId="3E9E8CD0" w14:textId="29F4873C">
      <w:pPr>
        <w:pStyle w:val="ListParagraph"/>
        <w:numPr>
          <w:ilvl w:val="1"/>
          <w:numId w:val="1"/>
        </w:numPr>
        <w:rPr>
          <w:b/>
          <w:bCs/>
        </w:rPr>
      </w:pPr>
      <w:r>
        <w:rPr>
          <w:b/>
          <w:bCs/>
        </w:rPr>
        <w:t>Recent Successes</w:t>
      </w:r>
    </w:p>
    <w:p w:rsidRPr="00AB78EE" w:rsidR="00AB78EE" w:rsidP="00AB78EE" w:rsidRDefault="00AB78EE" w14:paraId="24F4D3CD" w14:textId="24BC6D7F">
      <w:pPr>
        <w:pStyle w:val="ListParagraph"/>
        <w:numPr>
          <w:ilvl w:val="2"/>
          <w:numId w:val="1"/>
        </w:numPr>
        <w:rPr>
          <w:b/>
          <w:bCs/>
        </w:rPr>
      </w:pPr>
      <w:r>
        <w:t>Annual Gutter cleaning complete</w:t>
      </w:r>
    </w:p>
    <w:p w:rsidRPr="0032134B" w:rsidR="00AB78EE" w:rsidP="00AB78EE" w:rsidRDefault="0032134B" w14:paraId="6BC154C3" w14:textId="576C6307">
      <w:pPr>
        <w:pStyle w:val="ListParagraph"/>
        <w:numPr>
          <w:ilvl w:val="2"/>
          <w:numId w:val="1"/>
        </w:numPr>
        <w:rPr>
          <w:b/>
          <w:bCs/>
        </w:rPr>
      </w:pPr>
      <w:r>
        <w:t>Notice Board for development researched and agreed by committee to progress.</w:t>
      </w:r>
      <w:r w:rsidR="000559A2">
        <w:t xml:space="preserve"> The Notice Board will help improve communications with Residents and Owners, especially for those with no access to email or the Sinclair Development website. </w:t>
      </w:r>
    </w:p>
    <w:p w:rsidRPr="00865AEA" w:rsidR="009E5481" w:rsidP="00865AEA" w:rsidRDefault="0032134B" w14:paraId="6DD6CD71" w14:textId="45F460B5">
      <w:pPr>
        <w:pStyle w:val="ListParagraph"/>
        <w:numPr>
          <w:ilvl w:val="2"/>
          <w:numId w:val="1"/>
        </w:numPr>
        <w:rPr>
          <w:b/>
          <w:bCs/>
        </w:rPr>
      </w:pPr>
      <w:r>
        <w:t>Quarterly Newsletter re</w:t>
      </w:r>
      <w:r w:rsidR="009E5481">
        <w:t>ady for review by Committee and Trinity before being sent to Owners</w:t>
      </w:r>
    </w:p>
    <w:p w:rsidR="00940A83" w:rsidP="00940A83" w:rsidRDefault="00940A83" w14:paraId="1007574D" w14:textId="4B2ECE81">
      <w:pPr>
        <w:pStyle w:val="ListParagraph"/>
        <w:numPr>
          <w:ilvl w:val="1"/>
          <w:numId w:val="1"/>
        </w:numPr>
        <w:rPr>
          <w:b/>
          <w:bCs/>
        </w:rPr>
      </w:pPr>
      <w:r>
        <w:rPr>
          <w:b/>
          <w:bCs/>
        </w:rPr>
        <w:t>Updates</w:t>
      </w:r>
    </w:p>
    <w:p w:rsidR="00865AEA" w:rsidP="00865AEA" w:rsidRDefault="00865AEA" w14:paraId="5DB50108" w14:textId="752B64BE">
      <w:pPr>
        <w:pStyle w:val="ListParagraph"/>
        <w:numPr>
          <w:ilvl w:val="2"/>
          <w:numId w:val="1"/>
        </w:numPr>
      </w:pPr>
      <w:r w:rsidRPr="00865AEA">
        <w:t>Roof</w:t>
      </w:r>
      <w:r>
        <w:t>s were</w:t>
      </w:r>
      <w:r w:rsidRPr="00865AEA">
        <w:t xml:space="preserve"> inspect</w:t>
      </w:r>
      <w:r>
        <w:t xml:space="preserve">ed during </w:t>
      </w:r>
      <w:r w:rsidRPr="00865AEA">
        <w:t>Gutter Clean</w:t>
      </w:r>
      <w:r>
        <w:t>, stone slippage and cracks raised with Trinity.</w:t>
      </w:r>
    </w:p>
    <w:p w:rsidR="00865AEA" w:rsidP="00865AEA" w:rsidRDefault="00865AEA" w14:paraId="1CC4B4A7" w14:textId="09FBA623">
      <w:pPr>
        <w:pStyle w:val="ListParagraph"/>
        <w:numPr>
          <w:ilvl w:val="2"/>
          <w:numId w:val="1"/>
        </w:numPr>
      </w:pPr>
      <w:r>
        <w:t>Walkaround planned for Gardening</w:t>
      </w:r>
      <w:r w:rsidR="00441B29">
        <w:t xml:space="preserve"> survey</w:t>
      </w:r>
    </w:p>
    <w:p w:rsidR="00441B29" w:rsidP="00865AEA" w:rsidRDefault="00441B29" w14:paraId="16213494" w14:textId="6042004A">
      <w:pPr>
        <w:pStyle w:val="ListParagraph"/>
        <w:numPr>
          <w:ilvl w:val="2"/>
          <w:numId w:val="1"/>
        </w:numPr>
      </w:pPr>
      <w:r>
        <w:t>Lighting appears to be working as expected, but</w:t>
      </w:r>
      <w:r w:rsidR="002558AF">
        <w:t xml:space="preserve"> Trinity welcome updates from residents from broken lights</w:t>
      </w:r>
    </w:p>
    <w:p w:rsidR="002558AF" w:rsidP="00865AEA" w:rsidRDefault="002558AF" w14:paraId="5F11FB0F" w14:textId="7E7FD650">
      <w:pPr>
        <w:pStyle w:val="ListParagraph"/>
        <w:numPr>
          <w:ilvl w:val="2"/>
          <w:numId w:val="1"/>
        </w:numPr>
      </w:pPr>
      <w:r>
        <w:t>A contractor is coming to the Development w/c 5</w:t>
      </w:r>
      <w:r w:rsidRPr="002558AF">
        <w:rPr>
          <w:vertAlign w:val="superscript"/>
        </w:rPr>
        <w:t>th</w:t>
      </w:r>
      <w:r>
        <w:t xml:space="preserve"> Sept to review Bike Shed roofs.</w:t>
      </w:r>
    </w:p>
    <w:p w:rsidR="002558AF" w:rsidP="00865AEA" w:rsidRDefault="00D532D9" w14:paraId="094DB5E0" w14:textId="7E9FC2E0">
      <w:pPr>
        <w:pStyle w:val="ListParagraph"/>
        <w:numPr>
          <w:ilvl w:val="2"/>
          <w:numId w:val="1"/>
        </w:numPr>
      </w:pPr>
      <w:r>
        <w:t>Policy drafted by Committee for measures around installation of Condensing Boilers, to be reviewed by Trinity</w:t>
      </w:r>
    </w:p>
    <w:p w:rsidRPr="00865AEA" w:rsidR="00451E10" w:rsidP="1C3D82A7" w:rsidRDefault="00451E10" w14:paraId="396968D2" w14:textId="6557D991">
      <w:pPr>
        <w:pStyle w:val="ListParagraph"/>
        <w:numPr>
          <w:ilvl w:val="2"/>
          <w:numId w:val="1"/>
        </w:numPr>
        <w:rPr>
          <w:rFonts w:ascii="Calibri" w:hAnsi="Calibri" w:eastAsia="Calibri" w:cs="Calibri" w:asciiTheme="minorAscii" w:hAnsiTheme="minorAscii" w:eastAsiaTheme="minorAscii" w:cstheme="minorAscii"/>
          <w:sz w:val="22"/>
          <w:szCs w:val="22"/>
        </w:rPr>
      </w:pPr>
      <w:r w:rsidR="00451E10">
        <w:rPr/>
        <w:t xml:space="preserve">A wayleave has been signed by a resident for </w:t>
      </w:r>
      <w:proofErr w:type="spellStart"/>
      <w:r w:rsidR="00451E10">
        <w:rPr/>
        <w:t>Hyperoptic</w:t>
      </w:r>
      <w:proofErr w:type="spellEnd"/>
      <w:r w:rsidR="00451E10">
        <w:rPr/>
        <w:t xml:space="preserve"> Broadband. If residents have any related queries, please raise with </w:t>
      </w:r>
      <w:proofErr w:type="spellStart"/>
      <w:r w:rsidR="00451E10">
        <w:rPr/>
        <w:t>Hyperoptic</w:t>
      </w:r>
      <w:proofErr w:type="spellEnd"/>
      <w:r w:rsidR="00451E10">
        <w:rPr/>
        <w:t xml:space="preserve"> or Trinity as </w:t>
      </w:r>
      <w:r w:rsidR="00451E10">
        <w:rPr/>
        <w:t>appropriate</w:t>
      </w:r>
      <w:r w:rsidR="00451E10">
        <w:rPr/>
        <w:t xml:space="preserve">. </w:t>
      </w:r>
    </w:p>
    <w:p w:rsidR="00063232" w:rsidP="00063232" w:rsidRDefault="00063232" w14:paraId="7F189CB5" w14:textId="77777777">
      <w:pPr>
        <w:pStyle w:val="ListParagraph"/>
        <w:rPr>
          <w:b/>
          <w:bCs/>
        </w:rPr>
      </w:pPr>
    </w:p>
    <w:p w:rsidR="00D74636" w:rsidP="000C42EB" w:rsidRDefault="00C662B0" w14:paraId="75879ED7" w14:textId="206217F3">
      <w:pPr>
        <w:pStyle w:val="ListParagraph"/>
        <w:numPr>
          <w:ilvl w:val="0"/>
          <w:numId w:val="1"/>
        </w:numPr>
        <w:rPr>
          <w:b/>
          <w:bCs/>
        </w:rPr>
      </w:pPr>
      <w:r>
        <w:rPr>
          <w:b/>
          <w:bCs/>
        </w:rPr>
        <w:t>Trinity Update</w:t>
      </w:r>
    </w:p>
    <w:p w:rsidR="00C662B0" w:rsidP="00C662B0" w:rsidRDefault="00C662B0" w14:paraId="6E3D84AA" w14:textId="73AB9D62">
      <w:pPr>
        <w:pStyle w:val="ListParagraph"/>
        <w:ind w:left="360"/>
      </w:pPr>
      <w:r>
        <w:t xml:space="preserve">Trinity </w:t>
      </w:r>
      <w:r w:rsidR="002635EE">
        <w:t>is</w:t>
      </w:r>
      <w:r>
        <w:t xml:space="preserve"> happy with </w:t>
      </w:r>
      <w:r w:rsidR="008F5B1C">
        <w:t>the development</w:t>
      </w:r>
      <w:r w:rsidR="00880704">
        <w:t xml:space="preserve"> and status of the budget</w:t>
      </w:r>
      <w:r w:rsidR="008F5B1C">
        <w:t>. They have made progress with collating contact information of owners</w:t>
      </w:r>
      <w:r w:rsidR="002635EE">
        <w:t>. Most of the contact from Owners and Residents is related to lighting around the development</w:t>
      </w:r>
    </w:p>
    <w:p w:rsidRPr="00C662B0" w:rsidR="00C662B0" w:rsidP="00C662B0" w:rsidRDefault="00C662B0" w14:paraId="21091459" w14:textId="77777777">
      <w:pPr>
        <w:pStyle w:val="ListParagraph"/>
        <w:ind w:left="360"/>
      </w:pPr>
    </w:p>
    <w:p w:rsidR="00063232" w:rsidP="00063232" w:rsidRDefault="00063232" w14:paraId="1EA0342A" w14:textId="698C7470">
      <w:pPr>
        <w:pStyle w:val="ListParagraph"/>
        <w:numPr>
          <w:ilvl w:val="0"/>
          <w:numId w:val="1"/>
        </w:numPr>
        <w:rPr>
          <w:b/>
          <w:bCs/>
        </w:rPr>
      </w:pPr>
      <w:r w:rsidRPr="00063232">
        <w:rPr>
          <w:b/>
          <w:bCs/>
        </w:rPr>
        <w:t>AOB</w:t>
      </w:r>
    </w:p>
    <w:p w:rsidR="00063232" w:rsidP="00063232" w:rsidRDefault="00D74636" w14:paraId="4C5BE732" w14:textId="216DEDEE">
      <w:pPr>
        <w:pStyle w:val="ListParagraph"/>
      </w:pPr>
      <w:r>
        <w:t>The following items were also discussed towards the end of the meeting</w:t>
      </w:r>
    </w:p>
    <w:p w:rsidR="000C42EB" w:rsidP="00D74636" w:rsidRDefault="000C42EB" w14:paraId="31DA9EEE" w14:textId="1888E899">
      <w:pPr>
        <w:pStyle w:val="ListParagraph"/>
        <w:numPr>
          <w:ilvl w:val="0"/>
          <w:numId w:val="4"/>
        </w:numPr>
      </w:pPr>
      <w:r>
        <w:t xml:space="preserve">Stair Cleaning is conducted every 2 weeks </w:t>
      </w:r>
      <w:r w:rsidR="0077264B">
        <w:t>during April-Sept and weekly during Oct-March</w:t>
      </w:r>
    </w:p>
    <w:p w:rsidR="002635EE" w:rsidP="00D74636" w:rsidRDefault="009F4FDA" w14:paraId="574FF472" w14:textId="0B0ACA2E">
      <w:pPr>
        <w:pStyle w:val="ListParagraph"/>
        <w:numPr>
          <w:ilvl w:val="0"/>
          <w:numId w:val="4"/>
        </w:numPr>
      </w:pPr>
      <w:r>
        <w:t xml:space="preserve">Avian Pests visit the development every 2 weeks with their falcon and sea gull nests have been removed. </w:t>
      </w:r>
    </w:p>
    <w:p w:rsidR="00B11D76" w:rsidP="00B11D76" w:rsidRDefault="00B11D76" w14:paraId="7BA0E422" w14:textId="77777777">
      <w:pPr>
        <w:pStyle w:val="ListParagraph"/>
        <w:numPr>
          <w:ilvl w:val="0"/>
          <w:numId w:val="4"/>
        </w:numPr>
      </w:pPr>
      <w:r>
        <w:t xml:space="preserve">AGM planned for November. Details and documents will be shared with Owners in October. </w:t>
      </w:r>
    </w:p>
    <w:p w:rsidR="004131B5" w:rsidP="00D74636" w:rsidRDefault="00B11D76" w14:paraId="57188F46" w14:textId="10F3F3DE">
      <w:pPr>
        <w:pStyle w:val="ListParagraph"/>
        <w:numPr>
          <w:ilvl w:val="0"/>
          <w:numId w:val="4"/>
        </w:numPr>
      </w:pPr>
      <w:r>
        <w:t>Several</w:t>
      </w:r>
      <w:r w:rsidR="004131B5">
        <w:t xml:space="preserve"> items need to be raised at AGM</w:t>
      </w:r>
      <w:r>
        <w:t xml:space="preserve"> to be voted on due to associated costs</w:t>
      </w:r>
      <w:r w:rsidR="00C662B0">
        <w:t xml:space="preserve">. </w:t>
      </w:r>
    </w:p>
    <w:p w:rsidRPr="00063232" w:rsidR="00D101E2" w:rsidP="00D74636" w:rsidRDefault="00454F64" w14:paraId="481D98B5" w14:textId="3272827A">
      <w:pPr>
        <w:pStyle w:val="ListParagraph"/>
        <w:numPr>
          <w:ilvl w:val="0"/>
          <w:numId w:val="4"/>
        </w:numPr>
      </w:pPr>
      <w:r>
        <w:t xml:space="preserve">A survey has been drafted to share with Owners/Residents to find out what people in the development are interested in. </w:t>
      </w:r>
    </w:p>
    <w:sectPr w:rsidRPr="00063232" w:rsidR="00D101E2">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7D7F" w:rsidP="002A6647" w:rsidRDefault="00B57D7F" w14:paraId="5E505715" w14:textId="77777777">
      <w:pPr>
        <w:spacing w:after="0" w:line="240" w:lineRule="auto"/>
      </w:pPr>
      <w:r>
        <w:separator/>
      </w:r>
    </w:p>
  </w:endnote>
  <w:endnote w:type="continuationSeparator" w:id="0">
    <w:p w:rsidR="00B57D7F" w:rsidP="002A6647" w:rsidRDefault="00B57D7F" w14:paraId="1AFD06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7D7F" w:rsidP="002A6647" w:rsidRDefault="00B57D7F" w14:paraId="4AC522BC" w14:textId="77777777">
      <w:pPr>
        <w:spacing w:after="0" w:line="240" w:lineRule="auto"/>
      </w:pPr>
      <w:r>
        <w:separator/>
      </w:r>
    </w:p>
  </w:footnote>
  <w:footnote w:type="continuationSeparator" w:id="0">
    <w:p w:rsidR="00B57D7F" w:rsidP="002A6647" w:rsidRDefault="00B57D7F" w14:paraId="2B21030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3EC"/>
    <w:multiLevelType w:val="hybridMultilevel"/>
    <w:tmpl w:val="72E424E2"/>
    <w:lvl w:ilvl="0" w:tplc="5980F3D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734D6"/>
    <w:multiLevelType w:val="hybridMultilevel"/>
    <w:tmpl w:val="7C60EE04"/>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8042A56"/>
    <w:multiLevelType w:val="hybridMultilevel"/>
    <w:tmpl w:val="CCFECD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17E7931"/>
    <w:multiLevelType w:val="hybridMultilevel"/>
    <w:tmpl w:val="5E1829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818810451">
    <w:abstractNumId w:val="0"/>
  </w:num>
  <w:num w:numId="2" w16cid:durableId="959149764">
    <w:abstractNumId w:val="2"/>
  </w:num>
  <w:num w:numId="3" w16cid:durableId="1557085134">
    <w:abstractNumId w:val="1"/>
  </w:num>
  <w:num w:numId="4" w16cid:durableId="1085149313">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32"/>
    <w:rsid w:val="0001591D"/>
    <w:rsid w:val="00045FEC"/>
    <w:rsid w:val="000559A2"/>
    <w:rsid w:val="00063232"/>
    <w:rsid w:val="00095A87"/>
    <w:rsid w:val="000C42EB"/>
    <w:rsid w:val="000E7A92"/>
    <w:rsid w:val="002558AF"/>
    <w:rsid w:val="002635EE"/>
    <w:rsid w:val="002A6647"/>
    <w:rsid w:val="002C1A29"/>
    <w:rsid w:val="003061BE"/>
    <w:rsid w:val="0032134B"/>
    <w:rsid w:val="004131B5"/>
    <w:rsid w:val="00431D98"/>
    <w:rsid w:val="00441B29"/>
    <w:rsid w:val="00451E10"/>
    <w:rsid w:val="00452CB6"/>
    <w:rsid w:val="00454F64"/>
    <w:rsid w:val="005F001B"/>
    <w:rsid w:val="006D4253"/>
    <w:rsid w:val="006E3A80"/>
    <w:rsid w:val="0077264B"/>
    <w:rsid w:val="00865AEA"/>
    <w:rsid w:val="00880704"/>
    <w:rsid w:val="008E07D1"/>
    <w:rsid w:val="008F5B1C"/>
    <w:rsid w:val="00940A83"/>
    <w:rsid w:val="009E5481"/>
    <w:rsid w:val="009F4FDA"/>
    <w:rsid w:val="00AB78EE"/>
    <w:rsid w:val="00AD2D00"/>
    <w:rsid w:val="00B11D76"/>
    <w:rsid w:val="00B57D7F"/>
    <w:rsid w:val="00C662B0"/>
    <w:rsid w:val="00D101E2"/>
    <w:rsid w:val="00D2202D"/>
    <w:rsid w:val="00D532D9"/>
    <w:rsid w:val="00D74636"/>
    <w:rsid w:val="00E807CF"/>
    <w:rsid w:val="00F04F99"/>
    <w:rsid w:val="1C3D82A7"/>
    <w:rsid w:val="1E667B5B"/>
    <w:rsid w:val="229E0A6B"/>
    <w:rsid w:val="2839594F"/>
    <w:rsid w:val="40FE9E5E"/>
    <w:rsid w:val="486C325D"/>
    <w:rsid w:val="5D65FD53"/>
    <w:rsid w:val="7ACFA03A"/>
    <w:rsid w:val="7FE73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3CBA41"/>
  <w14:defaultImageDpi w14:val="32767"/>
  <w15:chartTrackingRefBased/>
  <w15:docId w15:val="{78BE0B00-FA3C-45D3-94A5-7A066296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6323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323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063232"/>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063232"/>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063232"/>
    <w:pPr>
      <w:ind w:left="720"/>
      <w:contextualSpacing/>
    </w:pPr>
  </w:style>
  <w:style w:type="character" w:styleId="Hyperlink">
    <w:name w:val="Hyperlink"/>
    <w:basedOn w:val="DefaultParagraphFont"/>
    <w:uiPriority w:val="99"/>
    <w:unhideWhenUsed/>
    <w:rsid w:val="003061BE"/>
    <w:rPr>
      <w:color w:val="0563C1" w:themeColor="hyperlink"/>
      <w:u w:val="single"/>
    </w:rPr>
  </w:style>
  <w:style w:type="character" w:styleId="UnresolvedMention">
    <w:name w:val="Unresolved Mention"/>
    <w:basedOn w:val="DefaultParagraphFont"/>
    <w:uiPriority w:val="99"/>
    <w:semiHidden/>
    <w:unhideWhenUsed/>
    <w:rsid w:val="003061BE"/>
    <w:rPr>
      <w:color w:val="605E5C"/>
      <w:shd w:val="clear" w:color="auto" w:fill="E1DFDD"/>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microsoft.com/office/2011/relationships/people" Target="people.xml" Id="R4af810308406465c" /><Relationship Type="http://schemas.microsoft.com/office/2011/relationships/commentsExtended" Target="commentsExtended.xml" Id="Rc2c6453b6fca487e" /><Relationship Type="http://schemas.microsoft.com/office/2016/09/relationships/commentsIds" Target="commentsIds.xml" Id="R04eba36009b84ac5" /><Relationship Type="http://schemas.openxmlformats.org/officeDocument/2006/relationships/hyperlink" Target="https://myreside-management.co.uk/statement-of-service/" TargetMode="External" Id="R47671b67614946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5B48292BD584EAE07E382866822AF" ma:contentTypeVersion="4" ma:contentTypeDescription="Create a new document." ma:contentTypeScope="" ma:versionID="31431648080d3b364729a67ac9b0bdbb">
  <xsd:schema xmlns:xsd="http://www.w3.org/2001/XMLSchema" xmlns:xs="http://www.w3.org/2001/XMLSchema" xmlns:p="http://schemas.microsoft.com/office/2006/metadata/properties" xmlns:ns2="928e9798-f2b6-4ef8-a0f2-a8eac6f728be" xmlns:ns3="13b1db22-83f6-47a1-b461-6e4ab32fefa8" targetNamespace="http://schemas.microsoft.com/office/2006/metadata/properties" ma:root="true" ma:fieldsID="7bd3e0d6243006d6985d8ce3553720cd" ns2:_="" ns3:_="">
    <xsd:import namespace="928e9798-f2b6-4ef8-a0f2-a8eac6f728be"/>
    <xsd:import namespace="13b1db22-83f6-47a1-b461-6e4ab32fe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e9798-f2b6-4ef8-a0f2-a8eac6f72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b1db22-83f6-47a1-b461-6e4ab32fe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40562-1D71-4565-B7FE-C15B60BD0A6A}"/>
</file>

<file path=customXml/itemProps2.xml><?xml version="1.0" encoding="utf-8"?>
<ds:datastoreItem xmlns:ds="http://schemas.openxmlformats.org/officeDocument/2006/customXml" ds:itemID="{EAB8FD19-0EC7-44CD-AAF8-BA0C06E078DC}"/>
</file>

<file path=customXml/itemProps3.xml><?xml version="1.0" encoding="utf-8"?>
<ds:datastoreItem xmlns:ds="http://schemas.openxmlformats.org/officeDocument/2006/customXml" ds:itemID="{C23F188F-6C53-4E1B-B84B-59D68F6686AA}"/>
</file>

<file path=docMetadata/LabelInfo.xml><?xml version="1.0" encoding="utf-8"?>
<clbl:labelList xmlns:clbl="http://schemas.microsoft.com/office/2020/mipLabelMetadata">
  <clbl:label id="{bbb6cb60-999c-4193-ad13-704fac663bb0}" enabled="1" method="Privileged" siteId="{78325161-206f-4750-bbca-2c754bb89c4c}"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Carmel Connolly</dc:creator>
  <keywords/>
  <dc:description/>
  <lastModifiedBy>Carmel Connolly</lastModifiedBy>
  <revision>32</revision>
  <dcterms:created xsi:type="dcterms:W3CDTF">2022-06-30T19:01:00.0000000Z</dcterms:created>
  <dcterms:modified xsi:type="dcterms:W3CDTF">2022-09-04T15:30:32.4856807Z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0x010100BB25B48292BD584EAE07E382866822AF</vt:lpwstr>
  </property>
</Properties>
</file>